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14" w:rsidRDefault="000D6AE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7FF71" wp14:editId="7CDF9193">
                <wp:simplePos x="0" y="0"/>
                <wp:positionH relativeFrom="column">
                  <wp:posOffset>-424815</wp:posOffset>
                </wp:positionH>
                <wp:positionV relativeFrom="paragraph">
                  <wp:posOffset>-424703</wp:posOffset>
                </wp:positionV>
                <wp:extent cx="7498080" cy="8556188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0" cy="85561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0D6AE5">
                              <w:rPr>
                                <w:rFonts w:ascii="Calibri" w:eastAsia="Times New Roman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Year 7 History: Ancient China Subject Outline</w:t>
                            </w:r>
                          </w:p>
                          <w:bookmarkEnd w:id="0"/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b/>
                                <w:bCs/>
                                <w:color w:val="000000"/>
                                <w:kern w:val="24"/>
                                <w:szCs w:val="22"/>
                              </w:rPr>
                              <w:t> </w:t>
                            </w:r>
                          </w:p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b/>
                                <w:bCs/>
                                <w:color w:val="000000"/>
                                <w:kern w:val="24"/>
                                <w:szCs w:val="22"/>
                              </w:rPr>
                              <w:t>Syllabus Dot Points</w:t>
                            </w:r>
                          </w:p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Students learn about: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 The physical features of the ancient society and how they influenced the civilisation that developed there 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Roles of key groups in the ancient society in this period (such as kings, emperors, priests, merchants, craftsmen, scholars, peasants, women), including the influence of law and religion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The significant beliefs, values and practices of the ancient society, with a particular emphasis on at least ONE of the following areas: warfare, or death and funerary customs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Contacts and conflicts within and/or with other societies, resulting in developments such as the expansion of trade, the rise of empires and the spread of philosophies and beliefs 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The role of a significant individual in the ancient Asian world -Qin Shi Huang Di </w:t>
                            </w:r>
                          </w:p>
                          <w:p w:rsid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Times New Roman" w:hAnsi="Calibri" w:cs="+mn-cs"/>
                                <w:b/>
                                <w:bCs/>
                                <w:color w:val="000000"/>
                                <w:kern w:val="24"/>
                                <w:szCs w:val="22"/>
                              </w:rPr>
                            </w:pPr>
                          </w:p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b/>
                                <w:bCs/>
                                <w:color w:val="000000"/>
                                <w:kern w:val="24"/>
                                <w:szCs w:val="22"/>
                              </w:rPr>
                              <w:t>Unit Outline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Geography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key social groups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everyday life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Law and Order,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Foot Binding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The Army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beliefs, practices and values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Philosophies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Prehistory to The Han Dynasty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TThe</w:t>
                            </w:r>
                            <w:proofErr w:type="spellEnd"/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 Terracotta Army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22"/>
                              </w:rPr>
                              <w:t>legacy</w:t>
                            </w:r>
                          </w:p>
                          <w:p w:rsid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Times New Roman" w:hAnsi="Calibri" w:cs="+mn-cs"/>
                                <w:b/>
                                <w:bCs/>
                                <w:color w:val="000000"/>
                                <w:kern w:val="24"/>
                                <w:szCs w:val="22"/>
                              </w:rPr>
                            </w:pPr>
                          </w:p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b/>
                                <w:bCs/>
                                <w:color w:val="000000"/>
                                <w:kern w:val="24"/>
                                <w:szCs w:val="22"/>
                              </w:rPr>
                              <w:t>Metalanguage List</w:t>
                            </w:r>
                          </w:p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gramStart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acupuncture</w:t>
                            </w:r>
                            <w:proofErr w:type="gramEnd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 xml:space="preserve">civil service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 xml:space="preserve">emperor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>legalism</w:t>
                            </w:r>
                          </w:p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gramStart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calligraphy</w:t>
                            </w:r>
                            <w:proofErr w:type="gramEnd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 xml:space="preserve">Confucianism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>filial piety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>loess</w:t>
                            </w:r>
                          </w:p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gramStart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cavalry</w:t>
                            </w:r>
                            <w:proofErr w:type="gramEnd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 xml:space="preserve">Daoism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 xml:space="preserve">Gin Shi Huang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proofErr w:type="spellStart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Huang</w:t>
                            </w:r>
                            <w:proofErr w:type="spellEnd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 He </w:t>
                            </w:r>
                          </w:p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gramStart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mandate</w:t>
                            </w:r>
                            <w:proofErr w:type="gramEnd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 of heaven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 xml:space="preserve">Chang Jiang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 xml:space="preserve">dynasty </w:t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</w: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ab/>
                              <w:t>middle kingdom</w:t>
                            </w:r>
                          </w:p>
                          <w:p w:rsid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Times New Roman" w:hAnsi="Calibri" w:cs="+mn-cs"/>
                                <w:b/>
                                <w:bCs/>
                                <w:color w:val="000000"/>
                                <w:kern w:val="24"/>
                                <w:szCs w:val="22"/>
                              </w:rPr>
                            </w:pPr>
                          </w:p>
                          <w:p w:rsidR="000D6AE5" w:rsidRPr="000D6AE5" w:rsidRDefault="000D6AE5" w:rsidP="000D6A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b/>
                                <w:bCs/>
                                <w:color w:val="000000"/>
                                <w:kern w:val="24"/>
                                <w:szCs w:val="22"/>
                              </w:rPr>
                              <w:t>Kick start questions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Describe the geographical setting and natural features of  Ancient China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Explain how the geographical setting and natural features influenced the development of Ancient China  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Outline the main features of the social structures and government of Ancient China including the role of law and religion      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Describe the roles of key groups in Ancient China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Describe the everyday life of men, women and children in Ancient China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The significant beliefs, values and practices of Ancient China, with a particular emphasis on at least ONE of the following areas: warfare, or death and funerary customs 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Explain how the beliefs and values of Ancient China are evident in practices related to ONE of the following:   warfare or Death and funerary customs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Identify contacts and conflicts of peoples within the ancient Asian world    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Outline significant contacts with other societies, </w:t>
                            </w:r>
                            <w:proofErr w:type="spellStart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 trade, warfare and conquest  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Explain the consequences of these contacts with other societies, </w:t>
                            </w:r>
                            <w:proofErr w:type="spellStart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 developments in trade, the spread of philosophies and religious beliefs and the emergence of empires        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>Explain the legacy of Ancient China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Using a range of sources, including ICT, investigate the role of a significant individual in the ancient Asian world        </w:t>
                            </w:r>
                          </w:p>
                          <w:p w:rsidR="000D6AE5" w:rsidRPr="000D6AE5" w:rsidRDefault="000D6AE5" w:rsidP="000D6A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0D6AE5">
                              <w:rPr>
                                <w:rFonts w:ascii="Calibri" w:eastAsia="Times New Roman" w:hAnsi="Calibri" w:cs="+mn-cs"/>
                                <w:color w:val="000000"/>
                                <w:kern w:val="24"/>
                                <w:szCs w:val="22"/>
                              </w:rPr>
                              <w:t xml:space="preserve">Assess the role and importance of the individual chosen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3.45pt;margin-top:-33.45pt;width:590.4pt;height:67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" filled="f" stroked="f">
                <v:textbox style="mso-fit-shape-to-text:t">
                  <w:txbxContent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bookmarkStart w:id="1" w:name="_GoBack"/>
                      <w:r w:rsidRPr="000D6AE5">
                        <w:rPr>
                          <w:rFonts w:ascii="Calibri" w:eastAsia="Times New Roman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28"/>
                        </w:rPr>
                        <w:t>Year 7 History: Ancient China Subject Outline</w:t>
                      </w:r>
                    </w:p>
                    <w:bookmarkEnd w:id="1"/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b/>
                          <w:bCs/>
                          <w:color w:val="000000"/>
                          <w:kern w:val="24"/>
                          <w:szCs w:val="22"/>
                        </w:rPr>
                        <w:t> </w:t>
                      </w:r>
                    </w:p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b/>
                          <w:bCs/>
                          <w:color w:val="000000"/>
                          <w:kern w:val="24"/>
                          <w:szCs w:val="22"/>
                        </w:rPr>
                        <w:t>Syllabus Dot Points</w:t>
                      </w:r>
                    </w:p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Students learn about: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 The physical features of the ancient society and how they influenced the civilisation that developed there 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Roles of key groups in the ancient society in this period (such as kings, emperors, priests, merchants, craftsmen, scholars, peasants, women), including the influence of law and religion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The significant beliefs, values and practices of the ancient society, with a particular emphasis on at least ONE of the following areas: warfare, or death and funerary customs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Contacts and conflicts within and/or with other societies, resulting in developments such as the expansion of trade, the rise of empires and the spread of philosophies and beliefs 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The role of a significant individual in the ancient Asian world -Qin Shi Huang Di </w:t>
                      </w:r>
                    </w:p>
                    <w:p w:rsid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Times New Roman" w:hAnsi="Calibri" w:cs="+mn-cs"/>
                          <w:b/>
                          <w:bCs/>
                          <w:color w:val="000000"/>
                          <w:kern w:val="24"/>
                          <w:szCs w:val="22"/>
                        </w:rPr>
                      </w:pPr>
                    </w:p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b/>
                          <w:bCs/>
                          <w:color w:val="000000"/>
                          <w:kern w:val="24"/>
                          <w:szCs w:val="22"/>
                        </w:rPr>
                        <w:t>Unit Outline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Geography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key social groups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everyday life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Law and Order,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Foot Binding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The Army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beliefs, practices and values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Philosophies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Prehistory to The Han Dynasty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proofErr w:type="spellStart"/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TThe</w:t>
                      </w:r>
                      <w:proofErr w:type="spellEnd"/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 xml:space="preserve"> Terracotta Army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22"/>
                        </w:rPr>
                        <w:t>legacy</w:t>
                      </w:r>
                    </w:p>
                    <w:p w:rsid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Times New Roman" w:hAnsi="Calibri" w:cs="+mn-cs"/>
                          <w:b/>
                          <w:bCs/>
                          <w:color w:val="000000"/>
                          <w:kern w:val="24"/>
                          <w:szCs w:val="22"/>
                        </w:rPr>
                      </w:pPr>
                    </w:p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b/>
                          <w:bCs/>
                          <w:color w:val="000000"/>
                          <w:kern w:val="24"/>
                          <w:szCs w:val="22"/>
                        </w:rPr>
                        <w:t>Metalanguage List</w:t>
                      </w:r>
                    </w:p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gramStart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acupuncture</w:t>
                      </w:r>
                      <w:proofErr w:type="gramEnd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 xml:space="preserve">civil service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 xml:space="preserve">emperor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>legalism</w:t>
                      </w:r>
                    </w:p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gramStart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calligraphy</w:t>
                      </w:r>
                      <w:proofErr w:type="gramEnd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 xml:space="preserve">Confucianism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>filial piety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>loess</w:t>
                      </w:r>
                    </w:p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gramStart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cavalry</w:t>
                      </w:r>
                      <w:proofErr w:type="gramEnd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 xml:space="preserve">Daoism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 xml:space="preserve">Gin Shi Huang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proofErr w:type="spellStart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Huang</w:t>
                      </w:r>
                      <w:proofErr w:type="spellEnd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 He </w:t>
                      </w:r>
                    </w:p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gramStart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mandate</w:t>
                      </w:r>
                      <w:proofErr w:type="gramEnd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 of heaven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 xml:space="preserve">Chang Jiang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 xml:space="preserve">dynasty </w:t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</w: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ab/>
                        <w:t>middle kingdom</w:t>
                      </w:r>
                    </w:p>
                    <w:p w:rsid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Times New Roman" w:hAnsi="Calibri" w:cs="+mn-cs"/>
                          <w:b/>
                          <w:bCs/>
                          <w:color w:val="000000"/>
                          <w:kern w:val="24"/>
                          <w:szCs w:val="22"/>
                        </w:rPr>
                      </w:pPr>
                    </w:p>
                    <w:p w:rsidR="000D6AE5" w:rsidRPr="000D6AE5" w:rsidRDefault="000D6AE5" w:rsidP="000D6AE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b/>
                          <w:bCs/>
                          <w:color w:val="000000"/>
                          <w:kern w:val="24"/>
                          <w:szCs w:val="22"/>
                        </w:rPr>
                        <w:t>Kick start questions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Describe the geographical setting and natural features of  Ancient China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Explain how the geographical setting and natural features influenced the development of Ancient China  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Outline the main features of the social structures and government of Ancient China including the role of law and religion      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Describe the roles of key groups in Ancient China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Describe the everyday life of men, women and children in Ancient China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The significant beliefs, values and practices of Ancient China, with a particular emphasis on at least ONE of the following areas: warfare, or death and funerary customs 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Explain how the beliefs and values of Ancient China are evident in practices related to ONE of the following:   warfare or Death and funerary customs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Identify contacts and conflicts of peoples within the ancient Asian world    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Outline significant contacts with other societies, </w:t>
                      </w:r>
                      <w:proofErr w:type="spellStart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eg</w:t>
                      </w:r>
                      <w:proofErr w:type="spellEnd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 trade, warfare and conquest  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Explain the consequences of these contacts with other societies, </w:t>
                      </w:r>
                      <w:proofErr w:type="spellStart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eg</w:t>
                      </w:r>
                      <w:proofErr w:type="spellEnd"/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 developments in trade, the spread of philosophies and religious beliefs and the emergence of empires        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>Explain the legacy of Ancient China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Using a range of sources, including ICT, investigate the role of a significant individual in the ancient Asian world        </w:t>
                      </w:r>
                    </w:p>
                    <w:p w:rsidR="000D6AE5" w:rsidRPr="000D6AE5" w:rsidRDefault="000D6AE5" w:rsidP="000D6A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0D6AE5">
                        <w:rPr>
                          <w:rFonts w:ascii="Calibri" w:eastAsia="Times New Roman" w:hAnsi="Calibri" w:cs="+mn-cs"/>
                          <w:color w:val="000000"/>
                          <w:kern w:val="24"/>
                          <w:szCs w:val="22"/>
                        </w:rPr>
                        <w:t xml:space="preserve">Assess the role and importance of the individual chosen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3414" w:rsidSect="000D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50D"/>
    <w:multiLevelType w:val="hybridMultilevel"/>
    <w:tmpl w:val="401E1038"/>
    <w:lvl w:ilvl="0" w:tplc="7378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C5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C0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23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E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01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4B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28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A6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0735C"/>
    <w:multiLevelType w:val="hybridMultilevel"/>
    <w:tmpl w:val="D56873E2"/>
    <w:lvl w:ilvl="0" w:tplc="113E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2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EA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A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6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E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4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C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A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017D4C"/>
    <w:multiLevelType w:val="hybridMultilevel"/>
    <w:tmpl w:val="3280B966"/>
    <w:lvl w:ilvl="0" w:tplc="28581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E3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CC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49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4E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6B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C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4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65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E5"/>
    <w:rsid w:val="000B3414"/>
    <w:rsid w:val="000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A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D6AE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A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D6AE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Anna</dc:creator>
  <cp:lastModifiedBy>Howard, Anna</cp:lastModifiedBy>
  <cp:revision>1</cp:revision>
  <dcterms:created xsi:type="dcterms:W3CDTF">2015-10-04T03:29:00Z</dcterms:created>
  <dcterms:modified xsi:type="dcterms:W3CDTF">2015-10-04T03:38:00Z</dcterms:modified>
</cp:coreProperties>
</file>