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A" w:rsidRPr="00E9477A" w:rsidRDefault="00E9477A" w:rsidP="00E9477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FB1C" wp14:editId="7DBD4280">
                <wp:simplePos x="0" y="0"/>
                <wp:positionH relativeFrom="column">
                  <wp:posOffset>-387927</wp:posOffset>
                </wp:positionH>
                <wp:positionV relativeFrom="paragraph">
                  <wp:posOffset>-387927</wp:posOffset>
                </wp:positionV>
                <wp:extent cx="7509163" cy="938718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9163" cy="9387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Year 7 History: Ancient Egypt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 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Syllabus Dot Points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Students learn about:</w:t>
                            </w:r>
                          </w:p>
                          <w:p w:rsidR="003668BC" w:rsidRPr="003668BC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The physical features of the ancient society and how they influenced the civilisation that developed there</w:t>
                            </w:r>
                            <w:r w:rsidR="003668BC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Roles of key groups in the ancient society, including the influence of law and religion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The significant beliefs, values and practices of the ancient society, with a particular emphasis on death and funerary customs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Contacts and conflicts within and/or with other societies, resulting in developments such as the conquest of other lands, the expansion of trade and peace treaties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The role of a significant individual in the ancient Mediterranean world such as Tutankhamen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Unit Outline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Geography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The River Nile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Resources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</w:rPr>
                              <w:t>The social hierarchy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Pyramids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</w:rPr>
                              <w:t xml:space="preserve">Homes &amp; Clothing </w:t>
                            </w:r>
                            <w:bookmarkStart w:id="0" w:name="_GoBack"/>
                            <w:bookmarkEnd w:id="0"/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</w:rPr>
                              <w:t>Writing &amp; School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Religion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</w:rPr>
                              <w:t xml:space="preserve">Life After Death and Mummies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</w:rPr>
                              <w:t>Tutankhamen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/>
                                <w:kern w:val="24"/>
                              </w:rPr>
                              <w:t>Contacts and Conflicts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Metalanguage List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proofErr w:type="gram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akhet</w:t>
                            </w:r>
                            <w:proofErr w:type="spellEnd"/>
                            <w:proofErr w:type="gram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ankh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proofErr w:type="spell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canopic</w:t>
                            </w:r>
                            <w:proofErr w:type="spell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jars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 xml:space="preserve">cartouche 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death</w:t>
                            </w:r>
                            <w:proofErr w:type="gram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mask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 xml:space="preserve">deity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delta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dynasty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embalming</w:t>
                            </w:r>
                            <w:proofErr w:type="gram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>hieroglyphics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>inundation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 xml:space="preserve">mummification 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proofErr w:type="gram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natron</w:t>
                            </w:r>
                            <w:proofErr w:type="spellEnd"/>
                            <w:proofErr w:type="gram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papyrus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 xml:space="preserve">pharaoh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 xml:space="preserve">sarcophagus 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silt</w:t>
                            </w:r>
                            <w:proofErr w:type="gram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sphinx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temple</w:t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</w: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ab/>
                              <w:t>tomb</w:t>
                            </w: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E9477A" w:rsidRPr="00E9477A" w:rsidRDefault="00E9477A" w:rsidP="00E947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  <w:t>Kick start questions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Describe the geographical setting and natural features of Ancient Egypt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Explain how the geographical setting and natural features influenced the development of Ancient Egypt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Outline how Ancient Egypt was organised and governed including the roles of law and religion  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Describe the roles of appropriate key groups in the ancient society, </w:t>
                            </w:r>
                            <w:proofErr w:type="spellStart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eg</w:t>
                            </w:r>
                            <w:proofErr w:type="spellEnd"/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 xml:space="preserve"> the ruling elite, the nobility, citizens, bureaucracy, women and slaves  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Describe the everyday life of men, women and children in Ancient Egypt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Explain how the beliefs and values of the ancient society are evident in practices related to death and funerary customs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Identify contacts and conflicts of peoples within  Ancient Egypt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Describe significant contacts with other societies through trade, warfare and conquest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Explain the consequences of these contacts with other societies, </w:t>
                            </w:r>
                            <w:proofErr w:type="spellStart"/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eg</w:t>
                            </w:r>
                            <w:proofErr w:type="spellEnd"/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 xml:space="preserve"> developments in trade, the spread of religious beliefs, the emergence of empires and diplomacy       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Explain the legacy of Ancient Egypt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Using a range of sources, including digital sources, investigate the role of Tutankhamen.</w:t>
                            </w:r>
                          </w:p>
                          <w:p w:rsidR="00E9477A" w:rsidRPr="00E9477A" w:rsidRDefault="00E9477A" w:rsidP="00E947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eastAsia="Times New Roman" w:hAnsiTheme="minorHAnsi"/>
                              </w:rPr>
                            </w:pPr>
                            <w:r w:rsidRPr="00E9477A">
                              <w:rPr>
                                <w:rFonts w:asciiTheme="minorHAnsi" w:eastAsia="Times New Roman" w:hAnsiTheme="minorHAnsi" w:cstheme="minorBidi"/>
                                <w:color w:val="000000"/>
                                <w:kern w:val="24"/>
                              </w:rPr>
                              <w:t>Assess the role and significance of Tutankhamen.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0.55pt;margin-top:-30.55pt;width:591.25pt;height:7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" filled="f" stroked="f">
                <v:textbox style="mso-fit-shape-to-text:t">
                  <w:txbxContent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</w:rPr>
                        <w:t>Year 7 History: Ancient Egypt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  <w:sz w:val="28"/>
                        </w:rPr>
                        <w:t> 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  <w:t>Syllabus Dot Points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Students learn about:</w:t>
                      </w:r>
                    </w:p>
                    <w:p w:rsidR="003668BC" w:rsidRPr="003668BC" w:rsidRDefault="00E9477A" w:rsidP="00E947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The physical features of the ancient society and how they influenced the civilisation that developed there</w:t>
                      </w:r>
                      <w:r w:rsidR="003668BC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Roles of key groups in the ancient society, including the influence of law and religion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The significant beliefs, values and practices of the ancient society, with a particular emphasis on death and funerary customs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Contacts and conflicts within and/or with other societies, resulting in developments such as the conquest of other lands, the expansion of trade and peace treaties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The role of a significant individual in the ancient Mediterranean world such as Tutankhamen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  <w:t>Unit Outline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Geography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The River Nile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Resources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/>
                          <w:kern w:val="24"/>
                        </w:rPr>
                        <w:t>The social hierarchy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Pyramids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/>
                          <w:kern w:val="24"/>
                        </w:rPr>
                        <w:t xml:space="preserve">Homes &amp; Clothing </w:t>
                      </w:r>
                      <w:bookmarkStart w:id="1" w:name="_GoBack"/>
                      <w:bookmarkEnd w:id="1"/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/>
                          <w:kern w:val="24"/>
                        </w:rPr>
                        <w:t>Writing &amp; School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Religion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/>
                          <w:kern w:val="24"/>
                        </w:rPr>
                        <w:t xml:space="preserve">Life After Death and Mummies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/>
                          <w:kern w:val="24"/>
                        </w:rPr>
                        <w:t>Tutankhamen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/>
                          <w:kern w:val="24"/>
                        </w:rPr>
                        <w:t>Contacts and Conflicts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  <w:t>Metalanguage List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proofErr w:type="gram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akhet</w:t>
                      </w:r>
                      <w:proofErr w:type="spellEnd"/>
                      <w:proofErr w:type="gram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ankh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proofErr w:type="spell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canopic</w:t>
                      </w:r>
                      <w:proofErr w:type="spell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jars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 xml:space="preserve">cartouche 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death</w:t>
                      </w:r>
                      <w:proofErr w:type="gram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mask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 xml:space="preserve">deity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delta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dynasty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embalming</w:t>
                      </w:r>
                      <w:proofErr w:type="gram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>hieroglyphics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>inundation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 xml:space="preserve">mummification 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spellStart"/>
                      <w:proofErr w:type="gram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natron</w:t>
                      </w:r>
                      <w:proofErr w:type="spellEnd"/>
                      <w:proofErr w:type="gram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papyrus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 xml:space="preserve">pharaoh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 xml:space="preserve">sarcophagus 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silt</w:t>
                      </w:r>
                      <w:proofErr w:type="gram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sphinx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temple</w:t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</w: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ab/>
                        <w:t>tomb</w:t>
                      </w: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E9477A" w:rsidRPr="00E9477A" w:rsidRDefault="00E9477A" w:rsidP="00E947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b/>
                          <w:bCs/>
                          <w:color w:val="000000"/>
                          <w:kern w:val="24"/>
                        </w:rPr>
                        <w:t>Kick start questions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Describe the geographical setting and natural features of Ancient Egypt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Explain how the geographical setting and natural features influenced the development of Ancient Egypt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Outline how Ancient Egypt was organised and governed including the roles of law and religion  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Describe the roles of appropriate key groups in the ancient society, </w:t>
                      </w:r>
                      <w:proofErr w:type="spellStart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eg</w:t>
                      </w:r>
                      <w:proofErr w:type="spellEnd"/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 xml:space="preserve"> the ruling elite, the nobility, citizens, bureaucracy, women and slaves  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Describe the everyday life of men, women and children in Ancient Egypt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Explain how the beliefs and values of the ancient society are evident in practices related to death and funerary customs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Identify contacts and conflicts of peoples within  Ancient Egypt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Describe significant contacts with other societies through trade, warfare and conquest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Explain the consequences of these contacts with other societies, </w:t>
                      </w:r>
                      <w:proofErr w:type="spellStart"/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eg</w:t>
                      </w:r>
                      <w:proofErr w:type="spellEnd"/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 xml:space="preserve"> developments in trade, the spread of religious beliefs, the emergence of empires and diplomacy       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Explain the legacy of Ancient Egypt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Using a range of sources, including digital sources, investigate the role of Tutankhamen.</w:t>
                      </w:r>
                    </w:p>
                    <w:p w:rsidR="00E9477A" w:rsidRPr="00E9477A" w:rsidRDefault="00E9477A" w:rsidP="00E947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eastAsia="Times New Roman" w:hAnsiTheme="minorHAnsi"/>
                        </w:rPr>
                      </w:pPr>
                      <w:r w:rsidRPr="00E9477A">
                        <w:rPr>
                          <w:rFonts w:asciiTheme="minorHAnsi" w:eastAsia="Times New Roman" w:hAnsiTheme="minorHAnsi" w:cstheme="minorBidi"/>
                          <w:color w:val="000000"/>
                          <w:kern w:val="24"/>
                        </w:rPr>
                        <w:t>Assess the role and significance of Tutankhamen.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477A" w:rsidRPr="00E9477A" w:rsidSect="00E94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481"/>
    <w:multiLevelType w:val="hybridMultilevel"/>
    <w:tmpl w:val="9E9A1DEA"/>
    <w:lvl w:ilvl="0" w:tplc="0A84C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83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EB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081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83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AE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C9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A80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E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C7407"/>
    <w:multiLevelType w:val="hybridMultilevel"/>
    <w:tmpl w:val="0E648390"/>
    <w:lvl w:ilvl="0" w:tplc="BB40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6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48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E8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E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2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6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AA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4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5A3802"/>
    <w:multiLevelType w:val="hybridMultilevel"/>
    <w:tmpl w:val="BCA48B72"/>
    <w:lvl w:ilvl="0" w:tplc="36642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61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4F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4F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05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46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8A3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C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63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7A"/>
    <w:rsid w:val="003668BC"/>
    <w:rsid w:val="00B740B6"/>
    <w:rsid w:val="00E9477A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7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4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47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7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4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477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Howard, Anna</cp:lastModifiedBy>
  <cp:revision>3</cp:revision>
  <dcterms:created xsi:type="dcterms:W3CDTF">2015-10-04T00:24:00Z</dcterms:created>
  <dcterms:modified xsi:type="dcterms:W3CDTF">2015-10-04T00:25:00Z</dcterms:modified>
</cp:coreProperties>
</file>